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ECC" w:rsidRDefault="00D71FC5" w:rsidP="006C0ECC">
      <w:pPr>
        <w:pStyle w:val="a5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pt;height:23.8pt"/>
        </w:pict>
      </w:r>
      <w:r w:rsidR="006C0ECC" w:rsidRPr="006C0E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C5C79" w:rsidRDefault="00AB58A7" w:rsidP="006C0ECC">
      <w:pPr>
        <w:tabs>
          <w:tab w:val="left" w:pos="5502"/>
        </w:tabs>
      </w:pPr>
      <w:r>
        <w:rPr>
          <w:noProof/>
        </w:rPr>
        <w:drawing>
          <wp:inline distT="0" distB="0" distL="0" distR="0">
            <wp:extent cx="1642027" cy="1231200"/>
            <wp:effectExtent l="19050" t="0" r="0" b="0"/>
            <wp:docPr id="2" name="Рисунок 2" descr="C:\Users\User\Desktop\фото МТБ\IMG-202102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ТБ\IMG-20210220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027" cy="123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0950" cy="2129557"/>
            <wp:effectExtent l="19050" t="0" r="0" b="0"/>
            <wp:docPr id="3" name="Рисунок 3" descr="C:\Users\User\Desktop\фото МТБ\IMG-202102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ТБ\IMG-20210220-WA00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74" cy="2137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0ECC">
        <w:tab/>
      </w:r>
      <w:r>
        <w:rPr>
          <w:noProof/>
        </w:rPr>
        <w:drawing>
          <wp:inline distT="0" distB="0" distL="0" distR="0">
            <wp:extent cx="2362215" cy="1771200"/>
            <wp:effectExtent l="19050" t="0" r="0" b="0"/>
            <wp:docPr id="4" name="Рисунок 4" descr="C:\Users\User\Desktop\фото МТБ\IMG-202102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МТБ\IMG-20210220-WA0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2360898" cy="177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0ECC" w:rsidRDefault="006C0ECC" w:rsidP="006C0ECC">
      <w:pPr>
        <w:tabs>
          <w:tab w:val="left" w:pos="5502"/>
        </w:tabs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C0E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40E85" w:rsidRDefault="006C0ECC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6C0E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40E85" w:rsidRPr="00F40E85"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F40E85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F40E85" w:rsidRPr="00F40E85">
        <w:rPr>
          <w:rFonts w:ascii="Times New Roman" w:hAnsi="Times New Roman" w:cs="Times New Roman"/>
          <w:sz w:val="28"/>
          <w:szCs w:val="28"/>
        </w:rPr>
        <w:t>Музыкальный зал</w:t>
      </w:r>
    </w:p>
    <w:p w:rsidR="005F2427" w:rsidRPr="00F40E85" w:rsidRDefault="005F2427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Площадь: 142,6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</w:p>
    <w:p w:rsidR="00F40E85" w:rsidRPr="00F40E85" w:rsidRDefault="00F40E85" w:rsidP="00F40E85">
      <w:pPr>
        <w:tabs>
          <w:tab w:val="left" w:pos="9214"/>
        </w:tabs>
        <w:rPr>
          <w:rFonts w:ascii="Times New Roman" w:hAnsi="Times New Roman" w:cs="Times New Roman"/>
          <w:b/>
          <w:sz w:val="28"/>
          <w:szCs w:val="28"/>
        </w:rPr>
      </w:pPr>
      <w:r w:rsidRPr="00F40E85">
        <w:rPr>
          <w:rFonts w:ascii="Times New Roman" w:hAnsi="Times New Roman" w:cs="Times New Roman"/>
          <w:b/>
          <w:sz w:val="28"/>
          <w:szCs w:val="28"/>
        </w:rPr>
        <w:t>Функциональное использование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40E85">
        <w:t xml:space="preserve"> </w:t>
      </w:r>
      <w:r w:rsidRPr="00F40E85">
        <w:rPr>
          <w:rFonts w:ascii="Times New Roman" w:hAnsi="Times New Roman" w:cs="Times New Roman"/>
          <w:sz w:val="28"/>
          <w:szCs w:val="28"/>
        </w:rPr>
        <w:t>Для организации образовательной деятельности в процессе организации различных видов детской деятельности (игровой, коммуникативной,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0E85">
        <w:rPr>
          <w:rFonts w:ascii="Times New Roman" w:hAnsi="Times New Roman" w:cs="Times New Roman"/>
          <w:sz w:val="28"/>
          <w:szCs w:val="28"/>
        </w:rPr>
        <w:t>исследовательской, продуктивной, музыкально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0E85">
        <w:rPr>
          <w:rFonts w:ascii="Times New Roman" w:hAnsi="Times New Roman" w:cs="Times New Roman"/>
          <w:sz w:val="28"/>
          <w:szCs w:val="28"/>
        </w:rPr>
        <w:t>художественной), для проведения праздников и развлечений, собраний работников и родителей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40E85">
        <w:rPr>
          <w:rFonts w:ascii="Times New Roman" w:hAnsi="Times New Roman" w:cs="Times New Roman"/>
          <w:sz w:val="28"/>
          <w:szCs w:val="28"/>
        </w:rPr>
        <w:t xml:space="preserve">- Пианино-1шт.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музыкальный центр – 1шт.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комплекс </w:t>
      </w:r>
      <w:proofErr w:type="spellStart"/>
      <w:r w:rsidRPr="00F40E85">
        <w:rPr>
          <w:rFonts w:ascii="Times New Roman" w:hAnsi="Times New Roman" w:cs="Times New Roman"/>
          <w:sz w:val="28"/>
          <w:szCs w:val="28"/>
        </w:rPr>
        <w:t>мультимедийного</w:t>
      </w:r>
      <w:proofErr w:type="spellEnd"/>
      <w:r w:rsidRPr="00F40E85">
        <w:rPr>
          <w:rFonts w:ascii="Times New Roman" w:hAnsi="Times New Roman" w:cs="Times New Roman"/>
          <w:sz w:val="28"/>
          <w:szCs w:val="28"/>
        </w:rPr>
        <w:t xml:space="preserve"> оборудования – 1шт.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>- Мебель для наглядных пособий и д</w:t>
      </w:r>
      <w:r w:rsidR="00AB58A7">
        <w:rPr>
          <w:rFonts w:ascii="Times New Roman" w:hAnsi="Times New Roman" w:cs="Times New Roman"/>
          <w:sz w:val="28"/>
          <w:szCs w:val="28"/>
        </w:rPr>
        <w:t xml:space="preserve">идактических игр –2 </w:t>
      </w:r>
      <w:r w:rsidRPr="00F40E85"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Стулья взрослые – </w:t>
      </w:r>
      <w:r>
        <w:rPr>
          <w:rFonts w:ascii="Times New Roman" w:hAnsi="Times New Roman" w:cs="Times New Roman"/>
          <w:sz w:val="28"/>
          <w:szCs w:val="28"/>
        </w:rPr>
        <w:t xml:space="preserve">25 </w:t>
      </w:r>
      <w:r w:rsidRPr="00F40E85"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F40E85" w:rsidRDefault="00F40E85" w:rsidP="00F40E85">
      <w:pPr>
        <w:tabs>
          <w:tab w:val="left" w:pos="9214"/>
        </w:tabs>
        <w:rPr>
          <w:rFonts w:ascii="Times New Roman" w:hAnsi="Times New Roman" w:cs="Times New Roman"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 xml:space="preserve">- стулья детские – </w:t>
      </w:r>
      <w:r w:rsidR="00AB58A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Pr="00F40E85">
        <w:rPr>
          <w:rFonts w:ascii="Times New Roman" w:hAnsi="Times New Roman" w:cs="Times New Roman"/>
          <w:sz w:val="28"/>
          <w:szCs w:val="28"/>
        </w:rPr>
        <w:t xml:space="preserve">шт. </w:t>
      </w:r>
    </w:p>
    <w:p w:rsidR="00F40E85" w:rsidRPr="00F40E85" w:rsidRDefault="00F40E85" w:rsidP="00F40E85">
      <w:pPr>
        <w:tabs>
          <w:tab w:val="left" w:pos="9214"/>
        </w:tabs>
        <w:rPr>
          <w:rFonts w:ascii="Times New Roman" w:hAnsi="Times New Roman" w:cs="Times New Roman"/>
          <w:b/>
          <w:sz w:val="28"/>
          <w:szCs w:val="28"/>
        </w:rPr>
      </w:pPr>
      <w:r w:rsidRPr="00F40E85">
        <w:rPr>
          <w:rFonts w:ascii="Times New Roman" w:hAnsi="Times New Roman" w:cs="Times New Roman"/>
          <w:sz w:val="28"/>
          <w:szCs w:val="28"/>
        </w:rPr>
        <w:t>- музыкальные инструменты для детей</w:t>
      </w:r>
    </w:p>
    <w:sectPr w:rsidR="00F40E85" w:rsidRPr="00F40E85" w:rsidSect="00F40E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6C0ECC"/>
    <w:rsid w:val="001636DE"/>
    <w:rsid w:val="005F2427"/>
    <w:rsid w:val="006C0ECC"/>
    <w:rsid w:val="00AB58A7"/>
    <w:rsid w:val="00CA38E6"/>
    <w:rsid w:val="00CC5C79"/>
    <w:rsid w:val="00D71FC5"/>
    <w:rsid w:val="00F4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E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0EC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2021-02-10T14:12:00Z</dcterms:created>
  <dcterms:modified xsi:type="dcterms:W3CDTF">2021-02-24T15:16:00Z</dcterms:modified>
</cp:coreProperties>
</file>